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F278" w14:textId="77777777" w:rsidR="000C5EB4" w:rsidRPr="002641E0" w:rsidRDefault="000C5EB4" w:rsidP="000C5EB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2641E0">
        <w:rPr>
          <w:rFonts w:ascii="Times New Roman" w:hAnsi="Times New Roman" w:cs="Times New Roman"/>
          <w:sz w:val="20"/>
          <w:szCs w:val="20"/>
        </w:rPr>
        <w:t>Załącznik Nr 1</w:t>
      </w:r>
    </w:p>
    <w:p w14:paraId="2E2B9493" w14:textId="77777777" w:rsidR="000C5EB4" w:rsidRPr="002641E0" w:rsidRDefault="000C5EB4" w:rsidP="000C5EB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2641E0">
        <w:rPr>
          <w:rFonts w:ascii="Times New Roman" w:hAnsi="Times New Roman" w:cs="Times New Roman"/>
          <w:sz w:val="20"/>
          <w:szCs w:val="20"/>
        </w:rPr>
        <w:t>do uchwały Nr XVI/122/19</w:t>
      </w:r>
    </w:p>
    <w:p w14:paraId="58EFA0F8" w14:textId="77777777" w:rsidR="000C5EB4" w:rsidRPr="002641E0" w:rsidRDefault="000C5EB4" w:rsidP="000C5EB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2641E0">
        <w:rPr>
          <w:rFonts w:ascii="Times New Roman" w:hAnsi="Times New Roman" w:cs="Times New Roman"/>
          <w:sz w:val="20"/>
          <w:szCs w:val="20"/>
        </w:rPr>
        <w:t>Rady Miasta Żyrardowa z dnia</w:t>
      </w:r>
    </w:p>
    <w:p w14:paraId="7BFF3490" w14:textId="77777777" w:rsidR="000C5EB4" w:rsidRPr="002641E0" w:rsidRDefault="000C5EB4" w:rsidP="000C5EB4">
      <w:pPr>
        <w:autoSpaceDE w:val="0"/>
        <w:autoSpaceDN w:val="0"/>
        <w:adjustRightInd w:val="0"/>
        <w:spacing w:after="24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2641E0">
        <w:rPr>
          <w:rFonts w:ascii="Times New Roman" w:hAnsi="Times New Roman" w:cs="Times New Roman"/>
          <w:sz w:val="20"/>
          <w:szCs w:val="20"/>
        </w:rPr>
        <w:t>29 sierpnia 2019 r.</w:t>
      </w:r>
    </w:p>
    <w:p w14:paraId="08907CCA" w14:textId="5F1253E6" w:rsidR="000C5EB4" w:rsidRPr="002641E0" w:rsidRDefault="000C5EB4" w:rsidP="000C5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1E0">
        <w:rPr>
          <w:rFonts w:ascii="Times New Roman" w:hAnsi="Times New Roman" w:cs="Times New Roman"/>
          <w:sz w:val="24"/>
          <w:szCs w:val="24"/>
        </w:rPr>
        <w:t>WNIOSEK O PRZEPROWADZENIE KONSULTACJI SPO</w:t>
      </w:r>
      <w:r w:rsidR="002641E0" w:rsidRPr="002641E0">
        <w:rPr>
          <w:rFonts w:ascii="Times New Roman" w:hAnsi="Times New Roman" w:cs="Times New Roman"/>
          <w:sz w:val="24"/>
          <w:szCs w:val="24"/>
        </w:rPr>
        <w:t>Ł</w:t>
      </w:r>
      <w:r w:rsidRPr="002641E0">
        <w:rPr>
          <w:rFonts w:ascii="Times New Roman" w:hAnsi="Times New Roman" w:cs="Times New Roman"/>
          <w:sz w:val="24"/>
          <w:szCs w:val="24"/>
        </w:rPr>
        <w:t>ECZNYCH</w:t>
      </w:r>
    </w:p>
    <w:p w14:paraId="2A100A41" w14:textId="77777777" w:rsidR="000C5EB4" w:rsidRPr="002641E0" w:rsidRDefault="000C5EB4" w:rsidP="000C5EB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1E0">
        <w:rPr>
          <w:rFonts w:ascii="Times New Roman" w:hAnsi="Times New Roman" w:cs="Times New Roman"/>
          <w:sz w:val="24"/>
          <w:szCs w:val="24"/>
        </w:rPr>
        <w:t>w sprawach ważnych dla mieszkańców Miasta Żyrardowa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C5EB4" w:rsidRPr="002641E0" w14:paraId="7B3379B7" w14:textId="77777777" w:rsidTr="00645A9C">
        <w:tc>
          <w:tcPr>
            <w:tcW w:w="2405" w:type="dxa"/>
          </w:tcPr>
          <w:p w14:paraId="78EBA426" w14:textId="4C8C58C6" w:rsidR="000C5EB4" w:rsidRPr="002641E0" w:rsidRDefault="000C5EB4" w:rsidP="004E754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osoby lub osób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reprezentującej/ych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podmiot / nazwa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podmiotu / nr KRS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– rejestru …..</w:t>
            </w:r>
          </w:p>
        </w:tc>
        <w:tc>
          <w:tcPr>
            <w:tcW w:w="6657" w:type="dxa"/>
          </w:tcPr>
          <w:p w14:paraId="03053E4B" w14:textId="77777777" w:rsidR="000C5EB4" w:rsidRPr="002641E0" w:rsidRDefault="000C5EB4" w:rsidP="000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B4" w:rsidRPr="002641E0" w14:paraId="00CBF57F" w14:textId="77777777" w:rsidTr="00645A9C">
        <w:tc>
          <w:tcPr>
            <w:tcW w:w="2405" w:type="dxa"/>
          </w:tcPr>
          <w:p w14:paraId="00D163B6" w14:textId="2BED98ED" w:rsidR="000C5EB4" w:rsidRPr="002641E0" w:rsidRDefault="000C5EB4" w:rsidP="004E754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Cel i przedmiot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konsultacji</w:t>
            </w:r>
          </w:p>
        </w:tc>
        <w:tc>
          <w:tcPr>
            <w:tcW w:w="6657" w:type="dxa"/>
          </w:tcPr>
          <w:p w14:paraId="7BEAFBD4" w14:textId="77777777" w:rsidR="000C5EB4" w:rsidRPr="002641E0" w:rsidRDefault="000C5EB4" w:rsidP="000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B4" w:rsidRPr="002641E0" w14:paraId="2989D2CE" w14:textId="77777777" w:rsidTr="00645A9C">
        <w:tc>
          <w:tcPr>
            <w:tcW w:w="2405" w:type="dxa"/>
          </w:tcPr>
          <w:p w14:paraId="2B95C35C" w14:textId="747DD616" w:rsidR="000C5EB4" w:rsidRPr="002641E0" w:rsidRDefault="000C5EB4" w:rsidP="004E754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Zasięg terytorialny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konsultacji</w:t>
            </w:r>
          </w:p>
        </w:tc>
        <w:tc>
          <w:tcPr>
            <w:tcW w:w="6657" w:type="dxa"/>
          </w:tcPr>
          <w:p w14:paraId="2B745912" w14:textId="77777777" w:rsidR="000C5EB4" w:rsidRPr="002641E0" w:rsidRDefault="000C5EB4" w:rsidP="000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B4" w:rsidRPr="002641E0" w14:paraId="6B6A7B0E" w14:textId="77777777" w:rsidTr="00645A9C">
        <w:tc>
          <w:tcPr>
            <w:tcW w:w="2405" w:type="dxa"/>
          </w:tcPr>
          <w:p w14:paraId="27690111" w14:textId="01BA5F1A" w:rsidR="000C5EB4" w:rsidRPr="002641E0" w:rsidRDefault="000C5EB4" w:rsidP="004E754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Proponowane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formy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przeprowadzenia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konsultacji</w:t>
            </w:r>
          </w:p>
        </w:tc>
        <w:tc>
          <w:tcPr>
            <w:tcW w:w="6657" w:type="dxa"/>
          </w:tcPr>
          <w:p w14:paraId="025AAB4E" w14:textId="77777777" w:rsidR="000C5EB4" w:rsidRPr="002641E0" w:rsidRDefault="000C5EB4" w:rsidP="000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B4" w:rsidRPr="002641E0" w14:paraId="24FDC4FC" w14:textId="77777777" w:rsidTr="00645A9C">
        <w:tc>
          <w:tcPr>
            <w:tcW w:w="2405" w:type="dxa"/>
          </w:tcPr>
          <w:p w14:paraId="6EFFB49F" w14:textId="1227858E" w:rsidR="000C5EB4" w:rsidRPr="002641E0" w:rsidRDefault="000C5EB4" w:rsidP="004E754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przeprowadzenia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konsultacji</w:t>
            </w:r>
          </w:p>
        </w:tc>
        <w:tc>
          <w:tcPr>
            <w:tcW w:w="6657" w:type="dxa"/>
          </w:tcPr>
          <w:p w14:paraId="62C1198B" w14:textId="77777777" w:rsidR="000C5EB4" w:rsidRPr="002641E0" w:rsidRDefault="000C5EB4" w:rsidP="000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B4" w:rsidRPr="002641E0" w14:paraId="202E20BE" w14:textId="77777777" w:rsidTr="00645A9C">
        <w:tc>
          <w:tcPr>
            <w:tcW w:w="2405" w:type="dxa"/>
          </w:tcPr>
          <w:p w14:paraId="367AC912" w14:textId="1BA711E3" w:rsidR="000C5EB4" w:rsidRPr="002641E0" w:rsidRDefault="000C5EB4" w:rsidP="004E754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przeprowadzenia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konsultacji</w:t>
            </w:r>
          </w:p>
        </w:tc>
        <w:tc>
          <w:tcPr>
            <w:tcW w:w="6657" w:type="dxa"/>
          </w:tcPr>
          <w:p w14:paraId="1F8082FF" w14:textId="77777777" w:rsidR="000C5EB4" w:rsidRPr="002641E0" w:rsidRDefault="000C5EB4" w:rsidP="000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B4" w:rsidRPr="002641E0" w14:paraId="0EC77F0C" w14:textId="77777777" w:rsidTr="00645A9C">
        <w:tc>
          <w:tcPr>
            <w:tcW w:w="2405" w:type="dxa"/>
          </w:tcPr>
          <w:p w14:paraId="24AAE407" w14:textId="2AAD3974" w:rsidR="000C5EB4" w:rsidRPr="002641E0" w:rsidRDefault="000C5EB4" w:rsidP="004E754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Wykaz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załączników</w:t>
            </w:r>
          </w:p>
        </w:tc>
        <w:tc>
          <w:tcPr>
            <w:tcW w:w="6657" w:type="dxa"/>
          </w:tcPr>
          <w:p w14:paraId="4AFAB390" w14:textId="77777777" w:rsidR="000C5EB4" w:rsidRPr="002641E0" w:rsidRDefault="000C5EB4" w:rsidP="000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B4" w:rsidRPr="002641E0" w14:paraId="0A175821" w14:textId="77777777" w:rsidTr="00645A9C">
        <w:tc>
          <w:tcPr>
            <w:tcW w:w="2405" w:type="dxa"/>
          </w:tcPr>
          <w:p w14:paraId="166199C6" w14:textId="519FC53E" w:rsidR="000C5EB4" w:rsidRPr="002641E0" w:rsidRDefault="000C5EB4" w:rsidP="004E754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Data i podpis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osoby lub osób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reprezentujących</w:t>
            </w:r>
            <w:r w:rsidR="004E7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podmiot</w:t>
            </w:r>
          </w:p>
        </w:tc>
        <w:tc>
          <w:tcPr>
            <w:tcW w:w="6657" w:type="dxa"/>
          </w:tcPr>
          <w:p w14:paraId="3954ED10" w14:textId="77777777" w:rsidR="000C5EB4" w:rsidRPr="002641E0" w:rsidRDefault="000C5EB4" w:rsidP="000C5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EB4" w:rsidRPr="002641E0" w14:paraId="23E565B3" w14:textId="77777777" w:rsidTr="002E0561">
        <w:tc>
          <w:tcPr>
            <w:tcW w:w="9062" w:type="dxa"/>
            <w:gridSpan w:val="2"/>
          </w:tcPr>
          <w:p w14:paraId="40E1B2AA" w14:textId="77777777" w:rsidR="000C5EB4" w:rsidRPr="002641E0" w:rsidRDefault="000C5EB4" w:rsidP="005C1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1E0">
              <w:rPr>
                <w:rFonts w:ascii="Times New Roman" w:hAnsi="Times New Roman" w:cs="Times New Roman"/>
                <w:sz w:val="24"/>
                <w:szCs w:val="24"/>
              </w:rPr>
              <w:t>Klauzula informacyjna</w:t>
            </w:r>
          </w:p>
          <w:p w14:paraId="6A032828" w14:textId="40C8DA43" w:rsidR="000C5EB4" w:rsidRPr="002641E0" w:rsidRDefault="000C5EB4" w:rsidP="005C1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Zgodnie z treścią art. 13 Rozporządzenia Parlamentu Europejskiego i Rady (UE) 2016/679 z 27.04.2016 r.</w:t>
            </w:r>
            <w:r w:rsidR="005C1D3C" w:rsidRPr="00264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w sprawie ochrony osób fizycznych w związku z przetwarzaniem danych osobowych i w sprawie swobodnego</w:t>
            </w:r>
            <w:r w:rsidR="005C1D3C" w:rsidRPr="00264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przepływu takich danych oraz uchylenia dyrektywy 95/46/WE (ogólne rozporządzenie o ochronie danych)</w:t>
            </w:r>
            <w:r w:rsidR="005C1D3C" w:rsidRPr="00264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dalej RODO – informuje się, iż</w:t>
            </w:r>
          </w:p>
          <w:p w14:paraId="73E6A40D" w14:textId="77777777" w:rsidR="005C1D3C" w:rsidRPr="002641E0" w:rsidRDefault="000C5EB4" w:rsidP="005C1D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Administratorem Pani/Pana danych osobowych jest Miasto Żyrardów reprezentowane przez Prezydenta</w:t>
            </w:r>
            <w:r w:rsidR="005C1D3C" w:rsidRPr="00264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Miasta Żyrardowa z siedzibą w Żyrardowie, Plac Jana Pawła II nr 1, 96-300 Żyrardów.</w:t>
            </w:r>
          </w:p>
          <w:p w14:paraId="0FE29A24" w14:textId="77777777" w:rsidR="005C1D3C" w:rsidRPr="002641E0" w:rsidRDefault="000C5EB4" w:rsidP="005C1D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Pani/Pana dane osobowe przetwarzane są na podstawie art. 6 ust. 1 lit. c RODO, w celu związanym</w:t>
            </w:r>
            <w:r w:rsidR="005C1D3C" w:rsidRPr="00264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realizacją art. 5a ustawy o samorządzie gminnym.</w:t>
            </w:r>
          </w:p>
          <w:p w14:paraId="47892FDE" w14:textId="77777777" w:rsidR="005C1D3C" w:rsidRPr="002641E0" w:rsidRDefault="000C5EB4" w:rsidP="005C1D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Pani/Pana dane osobowe będą przechowywane do momentu zakończenia procedury konsultacji</w:t>
            </w:r>
            <w:r w:rsidR="005C1D3C" w:rsidRPr="00264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społecznych, nie dłużej jednak niż przez okres 1 roku od dnia zakończenia konsultacji.</w:t>
            </w:r>
            <w:r w:rsidR="005C1D3C" w:rsidRPr="00264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89CC71" w14:textId="77777777" w:rsidR="005C1D3C" w:rsidRPr="002641E0" w:rsidRDefault="000C5EB4" w:rsidP="005C1D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Posiada Pani/Pan prawo dostępu do treści swoich danych oraz prawo ich sprostowania, usunięcia,</w:t>
            </w:r>
            <w:r w:rsidR="005C1D3C" w:rsidRPr="00264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ograniczenia przetwarzania, prawo do przenoszenia danych, prawo wniesienia sprzeciwu.</w:t>
            </w:r>
          </w:p>
          <w:p w14:paraId="18CFA2BA" w14:textId="77777777" w:rsidR="005C1D3C" w:rsidRPr="002641E0" w:rsidRDefault="000C5EB4" w:rsidP="005C1D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Ma Pani/Pan prawo wniesienia skargi do Prezesa Urzędu Ochrony Danych Osobowych, gdy uzna</w:t>
            </w:r>
            <w:r w:rsidR="005C1D3C" w:rsidRPr="00264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Pani/Pan, iż przetwarzanie danych osobowych Pani/Pana dotyczących narusza przepisy RODO.</w:t>
            </w:r>
          </w:p>
          <w:p w14:paraId="5F9476D8" w14:textId="77777777" w:rsidR="005C1D3C" w:rsidRPr="002641E0" w:rsidRDefault="000C5EB4" w:rsidP="005C1D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Z Inspektorem Ochrony Danych można kontaktować się mailowo, pod adresem iod@zyrardow.pl, a także</w:t>
            </w:r>
            <w:r w:rsidR="005C1D3C" w:rsidRPr="00264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pocztą tradycyjną pod adresem Urząd Miasta Żyrardowa, Plac Jana Pawła II nr 1, 96-300 Żyrardów,</w:t>
            </w:r>
            <w:r w:rsidR="005C1D3C" w:rsidRPr="00264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z dopiskiem „do Inspektora Ochrony Danych”.</w:t>
            </w:r>
          </w:p>
          <w:p w14:paraId="0D48FB19" w14:textId="79D7F99A" w:rsidR="005C1D3C" w:rsidRPr="002641E0" w:rsidRDefault="000C5EB4" w:rsidP="005C1D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Podanie przez Pana/Panią danych osobowych jest dobrowolne.</w:t>
            </w:r>
          </w:p>
          <w:p w14:paraId="6451743E" w14:textId="1B0269C1" w:rsidR="000C5EB4" w:rsidRPr="002641E0" w:rsidRDefault="000C5EB4" w:rsidP="005C1D3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Pani/Pana dane nie będą poddawane profilowaniu. Pani/Pana dane nie będą przekazywane do państwa</w:t>
            </w:r>
            <w:r w:rsidR="005C1D3C" w:rsidRPr="00264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trzeciego lub organizacji międzynarodowej. Dane osobowe mogą zostać udostępnione organom</w:t>
            </w:r>
            <w:r w:rsidR="005C1D3C" w:rsidRPr="00264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1E0">
              <w:rPr>
                <w:rFonts w:ascii="Times New Roman" w:hAnsi="Times New Roman" w:cs="Times New Roman"/>
                <w:sz w:val="20"/>
                <w:szCs w:val="20"/>
              </w:rPr>
              <w:t>uprawnionym na podstawie przepisów prawa.</w:t>
            </w:r>
          </w:p>
        </w:tc>
      </w:tr>
    </w:tbl>
    <w:p w14:paraId="45C9784E" w14:textId="5B065D08" w:rsidR="00571D8B" w:rsidRPr="002641E0" w:rsidRDefault="00571D8B" w:rsidP="005C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571D8B" w:rsidRPr="0026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0239"/>
    <w:multiLevelType w:val="hybridMultilevel"/>
    <w:tmpl w:val="C4B85C44"/>
    <w:lvl w:ilvl="0" w:tplc="1A1AA2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261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B4"/>
    <w:rsid w:val="000C5EB4"/>
    <w:rsid w:val="002641E0"/>
    <w:rsid w:val="004E7547"/>
    <w:rsid w:val="00571D8B"/>
    <w:rsid w:val="005C1D3C"/>
    <w:rsid w:val="00645A9C"/>
    <w:rsid w:val="00787375"/>
    <w:rsid w:val="00841F04"/>
    <w:rsid w:val="00B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CBD5"/>
  <w15:chartTrackingRefBased/>
  <w15:docId w15:val="{BECFB4CF-2644-4E30-851A-AB71AA78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Kamiński</dc:creator>
  <cp:keywords/>
  <dc:description/>
  <cp:lastModifiedBy>Jakub Kamiński</cp:lastModifiedBy>
  <cp:revision>3</cp:revision>
  <cp:lastPrinted>2022-06-09T13:00:00Z</cp:lastPrinted>
  <dcterms:created xsi:type="dcterms:W3CDTF">2022-06-09T12:29:00Z</dcterms:created>
  <dcterms:modified xsi:type="dcterms:W3CDTF">2022-06-09T13:02:00Z</dcterms:modified>
</cp:coreProperties>
</file>